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EB6828" w14:paraId="3CDC0FA6" w14:textId="77777777" w:rsidTr="00EB6828">
        <w:trPr>
          <w:cantSplit/>
          <w:trHeight w:hRule="exact" w:val="1306"/>
        </w:trPr>
        <w:tc>
          <w:tcPr>
            <w:tcW w:w="1400" w:type="dxa"/>
            <w:hideMark/>
          </w:tcPr>
          <w:p w14:paraId="44FD004E" w14:textId="77777777" w:rsidR="00EB6828" w:rsidRDefault="00EB6828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  <w:r>
              <w:object w:dxaOrig="1440" w:dyaOrig="1440" w14:anchorId="3D5E18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240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700548908" r:id="rId5"/>
              </w:object>
            </w:r>
          </w:p>
        </w:tc>
        <w:tc>
          <w:tcPr>
            <w:tcW w:w="9239" w:type="dxa"/>
          </w:tcPr>
          <w:p w14:paraId="3901890D" w14:textId="77777777" w:rsidR="00EB6828" w:rsidRDefault="00EB6828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AF393F7" w14:textId="77777777" w:rsidR="00EB6828" w:rsidRDefault="00EB6828">
            <w:pPr>
              <w:tabs>
                <w:tab w:val="center" w:pos="4419"/>
                <w:tab w:val="right" w:pos="8838"/>
                <w:tab w:val="right" w:pos="9216"/>
              </w:tabs>
              <w:spacing w:line="256" w:lineRule="auto"/>
              <w:ind w:left="-24" w:firstLine="24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3D800ED9" w14:textId="77777777" w:rsidR="00EB6828" w:rsidRDefault="00EB6828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 xml:space="preserve"> Sabáudia – Pr – CNPJ/MF 01010823/0001-60</w:t>
            </w:r>
          </w:p>
          <w:p w14:paraId="74C6636F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9E199E6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EDA0111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C67D465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64C241F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21295CD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E099975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151225B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09FB27C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98F0615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EE91A19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7F9B17B1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BE8EB64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19B528A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EBA51AC" w14:textId="77777777" w:rsidR="00EB6828" w:rsidRDefault="00EB6828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615116D0" w14:textId="77777777" w:rsidR="00EB6828" w:rsidRDefault="00EB6828" w:rsidP="00EB6828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</w:p>
    <w:p w14:paraId="7EE51CA6" w14:textId="518C9538" w:rsidR="00EB6828" w:rsidRDefault="00EB6828" w:rsidP="00EB6828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proofErr w:type="gramStart"/>
      <w:r>
        <w:rPr>
          <w:rFonts w:eastAsia="Calibri"/>
          <w:b/>
          <w:color w:val="000000"/>
          <w:w w:val="90"/>
          <w:szCs w:val="24"/>
          <w:u w:val="single"/>
        </w:rPr>
        <w:t xml:space="preserve">Terceira 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Sessão</w:t>
      </w:r>
      <w:proofErr w:type="gramEnd"/>
      <w:r>
        <w:rPr>
          <w:rFonts w:eastAsia="Calibri"/>
          <w:b/>
          <w:color w:val="000000"/>
          <w:w w:val="90"/>
          <w:szCs w:val="24"/>
          <w:u w:val="single"/>
        </w:rPr>
        <w:t xml:space="preserve"> Extraordinária do Segundo Período Legislativo- dia </w:t>
      </w:r>
      <w:r>
        <w:rPr>
          <w:rFonts w:eastAsia="Calibri"/>
          <w:b/>
          <w:color w:val="000000"/>
          <w:w w:val="90"/>
          <w:szCs w:val="24"/>
          <w:u w:val="single"/>
        </w:rPr>
        <w:t>09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de </w:t>
      </w:r>
      <w:r>
        <w:rPr>
          <w:rFonts w:eastAsia="Calibri"/>
          <w:b/>
          <w:color w:val="000000"/>
          <w:w w:val="90"/>
          <w:szCs w:val="24"/>
          <w:u w:val="single"/>
        </w:rPr>
        <w:t>Dezembr</w:t>
      </w:r>
      <w:r>
        <w:rPr>
          <w:rFonts w:eastAsia="Calibri"/>
          <w:b/>
          <w:color w:val="000000"/>
          <w:w w:val="90"/>
          <w:szCs w:val="24"/>
          <w:u w:val="single"/>
        </w:rPr>
        <w:t>o de 2021</w:t>
      </w:r>
      <w:bookmarkEnd w:id="0"/>
    </w:p>
    <w:p w14:paraId="36890C82" w14:textId="77777777" w:rsidR="00EB6828" w:rsidRDefault="00EB6828" w:rsidP="00EB6828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42B1A8F9" w14:textId="36F9288F" w:rsidR="00EB6828" w:rsidRDefault="00EB6828" w:rsidP="00EB6828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 xml:space="preserve">Leitura do 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Bíblica</w:t>
      </w:r>
    </w:p>
    <w:p w14:paraId="34AC38D1" w14:textId="04D43724" w:rsidR="00EB6828" w:rsidRDefault="00EB6828" w:rsidP="00EB6828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reunião do dia </w:t>
      </w:r>
      <w:r>
        <w:rPr>
          <w:rFonts w:eastAsia="Times New Roman"/>
          <w:b/>
          <w:szCs w:val="24"/>
          <w:u w:val="single"/>
          <w:lang w:eastAsia="ar-SA"/>
        </w:rPr>
        <w:t>07</w:t>
      </w:r>
      <w:r>
        <w:rPr>
          <w:rFonts w:eastAsia="Times New Roman"/>
          <w:b/>
          <w:szCs w:val="24"/>
          <w:u w:val="single"/>
          <w:lang w:eastAsia="ar-SA"/>
        </w:rPr>
        <w:t>/</w:t>
      </w:r>
      <w:r>
        <w:rPr>
          <w:rFonts w:eastAsia="Times New Roman"/>
          <w:b/>
          <w:szCs w:val="24"/>
          <w:u w:val="single"/>
          <w:lang w:eastAsia="ar-SA"/>
        </w:rPr>
        <w:t>12</w:t>
      </w:r>
      <w:r>
        <w:rPr>
          <w:rFonts w:eastAsia="Times New Roman"/>
          <w:b/>
          <w:szCs w:val="24"/>
          <w:u w:val="single"/>
          <w:lang w:eastAsia="ar-SA"/>
        </w:rPr>
        <w:t>/2021</w:t>
      </w:r>
    </w:p>
    <w:p w14:paraId="4E0C7408" w14:textId="77777777" w:rsidR="00EB6828" w:rsidRDefault="00EB6828" w:rsidP="00EB6828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</w:p>
    <w:p w14:paraId="4ECC2308" w14:textId="77777777" w:rsidR="00EB6828" w:rsidRDefault="00EB6828" w:rsidP="00EB6828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0868D8BB" w14:textId="77777777" w:rsidR="00EB6828" w:rsidRDefault="00EB6828" w:rsidP="00EB6828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</w:p>
    <w:p w14:paraId="394F23D9" w14:textId="77777777" w:rsidR="00EB6828" w:rsidRDefault="00EB6828" w:rsidP="00EB6828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</w:p>
    <w:p w14:paraId="2C1F123A" w14:textId="77777777" w:rsidR="00EB6828" w:rsidRDefault="00EB6828" w:rsidP="00EB6828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3F0AFF1B" w14:textId="77777777" w:rsidR="00EB6828" w:rsidRDefault="00EB6828" w:rsidP="00EB6828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</w:t>
      </w:r>
    </w:p>
    <w:p w14:paraId="23E985F4" w14:textId="77777777" w:rsidR="00EB6828" w:rsidRDefault="00EB6828" w:rsidP="00EB6828">
      <w:pPr>
        <w:widowControl/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50C49EA2" w14:textId="3289B9F2" w:rsidR="00EB6828" w:rsidRDefault="00EB6828" w:rsidP="00EB6828">
      <w:pPr>
        <w:widowControl/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41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  <w:proofErr w:type="gramStart"/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( leitura</w:t>
      </w:r>
      <w:proofErr w:type="gramEnd"/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 da súmula e pareceres)</w:t>
      </w:r>
    </w:p>
    <w:p w14:paraId="22068126" w14:textId="77777777" w:rsidR="00EB6828" w:rsidRDefault="00EB6828" w:rsidP="00EB6828">
      <w:pPr>
        <w:widowControl/>
        <w:suppressAutoHyphens w:val="0"/>
        <w:ind w:left="-851" w:right="142"/>
        <w:jc w:val="both"/>
        <w:rPr>
          <w:rFonts w:ascii="Arial" w:eastAsia="Times New Roman" w:hAnsi="Arial" w:cs="Arial"/>
          <w:b/>
          <w:bCs/>
          <w:color w:val="000000"/>
          <w:szCs w:val="24"/>
          <w:u w:val="single"/>
          <w:lang w:eastAsia="pt-BR"/>
        </w:rPr>
      </w:pPr>
    </w:p>
    <w:p w14:paraId="0D3416B8" w14:textId="77777777" w:rsidR="00EB6828" w:rsidRPr="00EB6828" w:rsidRDefault="00EB6828" w:rsidP="00EB6828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 xml:space="preserve">Assunto: </w:t>
      </w:r>
      <w:r w:rsidRPr="00EB6828">
        <w:rPr>
          <w:rFonts w:eastAsia="Times New Roman"/>
          <w:bCs/>
          <w:szCs w:val="24"/>
          <w:lang w:eastAsia="ar-SA"/>
        </w:rPr>
        <w:t>Autoriza abertura de crédito adicional suplementar, e dá outras providências.</w:t>
      </w:r>
    </w:p>
    <w:p w14:paraId="71195EEF" w14:textId="77777777" w:rsidR="00EB6828" w:rsidRDefault="00EB6828" w:rsidP="00EB6828">
      <w:pPr>
        <w:widowControl/>
        <w:suppressAutoHyphens w:val="0"/>
        <w:ind w:left="-851" w:right="142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</w:p>
    <w:p w14:paraId="755BF620" w14:textId="77777777" w:rsidR="00EB6828" w:rsidRDefault="00EB6828" w:rsidP="00EB6828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63FE1AD7" w14:textId="77777777" w:rsidR="00EB6828" w:rsidRDefault="00EB6828" w:rsidP="00EB6828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u w:val="single"/>
          <w:lang w:eastAsia="pt-BR"/>
        </w:rPr>
      </w:pPr>
    </w:p>
    <w:p w14:paraId="265895A1" w14:textId="77777777" w:rsidR="00EB6828" w:rsidRDefault="00EB6828" w:rsidP="00EB6828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2F710E11" w14:textId="77777777" w:rsidR="00EB6828" w:rsidRDefault="00EB6828" w:rsidP="00EB6828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 com referência ao Projeto de lei 034/2021</w:t>
      </w:r>
    </w:p>
    <w:p w14:paraId="1F356E15" w14:textId="77777777" w:rsidR="00EB6828" w:rsidRDefault="00EB6828" w:rsidP="00EB6828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5FCCCF2E" w14:textId="11B9062F" w:rsidR="00EB6828" w:rsidRDefault="00EB6828" w:rsidP="00EB6828">
      <w:pPr>
        <w:ind w:right="142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>
        <w:rPr>
          <w:rFonts w:eastAsia="Times New Roman"/>
          <w:b/>
          <w:szCs w:val="24"/>
          <w:lang w:eastAsia="ar-SA"/>
        </w:rPr>
        <w:t xml:space="preserve">09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>
        <w:rPr>
          <w:rFonts w:eastAsia="Times New Roman"/>
          <w:b/>
          <w:szCs w:val="24"/>
          <w:lang w:eastAsia="ar-SA"/>
        </w:rPr>
        <w:t>Dezembro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p w14:paraId="4F34F05A" w14:textId="77777777" w:rsidR="00EB6828" w:rsidRDefault="00EB6828" w:rsidP="00EB6828">
      <w:pPr>
        <w:ind w:right="142"/>
        <w:rPr>
          <w:rFonts w:eastAsia="Times New Roman"/>
          <w:b/>
          <w:szCs w:val="24"/>
          <w:lang w:eastAsia="ar-SA"/>
        </w:rPr>
      </w:pPr>
    </w:p>
    <w:p w14:paraId="3CF581F7" w14:textId="77777777" w:rsidR="00EB6828" w:rsidRDefault="00EB6828" w:rsidP="00EB6828">
      <w:pPr>
        <w:ind w:right="142"/>
        <w:rPr>
          <w:szCs w:val="24"/>
        </w:rPr>
      </w:pPr>
    </w:p>
    <w:p w14:paraId="3187AF55" w14:textId="77777777" w:rsidR="00EB6828" w:rsidRDefault="00EB6828"/>
    <w:sectPr w:rsidR="00EB6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28"/>
    <w:rsid w:val="00E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CBD96D"/>
  <w15:chartTrackingRefBased/>
  <w15:docId w15:val="{B803A174-1B92-452D-8123-1861928F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68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EB682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EB682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828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2021-12-09T12:51:00Z</dcterms:created>
  <dcterms:modified xsi:type="dcterms:W3CDTF">2021-12-09T12:55:00Z</dcterms:modified>
</cp:coreProperties>
</file>